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1BAB" w14:textId="56EEA288" w:rsidR="00325CF3" w:rsidRPr="00325CF3" w:rsidRDefault="00325CF3" w:rsidP="00325CF3">
      <w:pPr>
        <w:jc w:val="center"/>
        <w:rPr>
          <w:b/>
          <w:bCs/>
          <w:lang w:val="es-MX"/>
        </w:rPr>
      </w:pPr>
      <w:r w:rsidRPr="00325CF3">
        <w:rPr>
          <w:b/>
          <w:bCs/>
          <w:lang w:val="es-MX"/>
        </w:rPr>
        <w:t>PARA EL FIN DE SEMANA DEL 24 AL 25 DE ENERO DE 2026</w:t>
      </w:r>
    </w:p>
    <w:p w14:paraId="55CB5014" w14:textId="77777777" w:rsidR="00325CF3" w:rsidRPr="00325CF3" w:rsidRDefault="00325CF3" w:rsidP="00325CF3">
      <w:pPr>
        <w:jc w:val="center"/>
        <w:rPr>
          <w:b/>
          <w:bCs/>
          <w:lang w:val="es-MX"/>
        </w:rPr>
      </w:pPr>
      <w:r w:rsidRPr="00325CF3">
        <w:rPr>
          <w:b/>
          <w:bCs/>
          <w:lang w:val="es-MX"/>
        </w:rPr>
        <w:t>Tercer Domingo del Tiempo Ordinario</w:t>
      </w:r>
    </w:p>
    <w:p w14:paraId="73CBEAC0" w14:textId="77777777" w:rsidR="00325CF3" w:rsidRPr="00325CF3" w:rsidRDefault="00325CF3" w:rsidP="00325CF3">
      <w:pPr>
        <w:rPr>
          <w:lang w:val="es-MX"/>
        </w:rPr>
      </w:pPr>
    </w:p>
    <w:p w14:paraId="4D4662DE" w14:textId="77777777" w:rsidR="00325CF3" w:rsidRPr="00325CF3" w:rsidRDefault="00325CF3" w:rsidP="00325CF3">
      <w:pPr>
        <w:rPr>
          <w:lang w:val="es-MX"/>
        </w:rPr>
      </w:pPr>
    </w:p>
    <w:p w14:paraId="204BC12E" w14:textId="77777777" w:rsidR="00325CF3" w:rsidRPr="00325CF3" w:rsidRDefault="00325CF3" w:rsidP="00325CF3">
      <w:pPr>
        <w:rPr>
          <w:b/>
          <w:bCs/>
          <w:lang w:val="es-MX"/>
        </w:rPr>
      </w:pPr>
      <w:r w:rsidRPr="00325CF3">
        <w:rPr>
          <w:b/>
          <w:bCs/>
          <w:lang w:val="es-MX"/>
        </w:rPr>
        <w:t>Intercesión</w:t>
      </w:r>
    </w:p>
    <w:p w14:paraId="153ED615" w14:textId="77777777" w:rsidR="00325CF3" w:rsidRPr="00325CF3" w:rsidRDefault="00325CF3" w:rsidP="00325CF3">
      <w:pPr>
        <w:jc w:val="both"/>
        <w:rPr>
          <w:lang w:val="es-MX"/>
        </w:rPr>
      </w:pPr>
      <w:r w:rsidRPr="00325CF3">
        <w:rPr>
          <w:lang w:val="es-MX"/>
        </w:rPr>
        <w:t>Que siempre tengamos un corazón agradecido porque Jesús, la Luz del Mundo, nos ha salvado de la oscuridad. Y que podamos ayudar a llevar esta luz redentora a los necesitados mediante nuestro apoyo a la Campaña Ministerial Diocesana.</w:t>
      </w:r>
    </w:p>
    <w:p w14:paraId="26A7AB56" w14:textId="77777777" w:rsidR="00325CF3" w:rsidRPr="00325CF3" w:rsidRDefault="00325CF3" w:rsidP="00325CF3">
      <w:pPr>
        <w:rPr>
          <w:lang w:val="es-MX"/>
        </w:rPr>
      </w:pPr>
    </w:p>
    <w:p w14:paraId="0F7D633C" w14:textId="77777777" w:rsidR="00325CF3" w:rsidRPr="00325CF3" w:rsidRDefault="00325CF3" w:rsidP="00325CF3">
      <w:pPr>
        <w:rPr>
          <w:b/>
          <w:bCs/>
          <w:lang w:val="es-MX"/>
        </w:rPr>
      </w:pPr>
      <w:r w:rsidRPr="00325CF3">
        <w:rPr>
          <w:b/>
          <w:bCs/>
          <w:lang w:val="es-MX"/>
        </w:rPr>
        <w:t>Copia para el Anuncio del Boletín</w:t>
      </w:r>
    </w:p>
    <w:p w14:paraId="7C61CE8C" w14:textId="0AE1B22F" w:rsidR="00325CF3" w:rsidRPr="00325CF3" w:rsidRDefault="00325CF3" w:rsidP="00325CF3">
      <w:pPr>
        <w:jc w:val="both"/>
        <w:rPr>
          <w:lang w:val="es-MX"/>
        </w:rPr>
      </w:pPr>
      <w:r w:rsidRPr="00325CF3">
        <w:rPr>
          <w:lang w:val="es-MX"/>
        </w:rPr>
        <w:t>Cuando termina el ministerio de Juan, comienza el de Jesús. Así como Juan predicó en el desierto preparándose para el ministerio de Cristo: «Arrepiéntanse, porque el reino de los cielos se ha acercado» (Mateo 3:2), Jesús también vino a preparar al mundo para la vida eterna en el reino celestial de su Padre. Él es el cumplimiento de la profecía de Isaías: «El pueblo que habitaba en tinieblas vio una gran luz; sobre los que habitaban en tierra de sombras de muerte, resplandeció la luz».</w:t>
      </w:r>
    </w:p>
    <w:p w14:paraId="1375AE86" w14:textId="77777777" w:rsidR="00325CF3" w:rsidRPr="00325CF3" w:rsidRDefault="00325CF3" w:rsidP="00325CF3">
      <w:pPr>
        <w:jc w:val="both"/>
        <w:rPr>
          <w:lang w:val="es-MX"/>
        </w:rPr>
      </w:pPr>
      <w:r w:rsidRPr="00325CF3">
        <w:rPr>
          <w:lang w:val="es-MX"/>
        </w:rPr>
        <w:t>Arrepentirse es más que lamentar las malas acciones. Ser penitente significa lamentarse y cambiar. Es reemplazar el pecado con la virtud y alejarse de la oscuridad que ensombrece nuestra vida para adentrarnos en la luz de Cristo. La buena noticia es que Cristo es la Luz. No importa cuáles sean nuestras deficiencias, ni cuán numerosas o graves sean nuestras faltas, el pecado ya no tiene poder sobre nosotros; Cristo vino para salvarnos de nuestros pecados y ofrecernos una vida abundante en él y con él.</w:t>
      </w:r>
    </w:p>
    <w:p w14:paraId="4E6D375E" w14:textId="1BD18C1D" w:rsidR="00325CF3" w:rsidRPr="00325CF3" w:rsidRDefault="00325CF3" w:rsidP="00325CF3">
      <w:pPr>
        <w:jc w:val="both"/>
        <w:rPr>
          <w:lang w:val="es-MX"/>
        </w:rPr>
      </w:pPr>
      <w:r w:rsidRPr="00325CF3">
        <w:rPr>
          <w:lang w:val="es-MX"/>
        </w:rPr>
        <w:t>Seguir a Jesús conlleva muchas bendiciones y muchas responsabilidades. Como discípulos de hoy, podemos ser portadores de la luz de Cristo para quienes experimentan oscuridad. Una manera de hacerlo es apoyando los programas que enriquecen la vida y que la Campaña Ministeri</w:t>
      </w:r>
      <w:r>
        <w:rPr>
          <w:lang w:val="es-MX"/>
        </w:rPr>
        <w:t xml:space="preserve">al </w:t>
      </w:r>
      <w:r w:rsidRPr="00325CF3">
        <w:rPr>
          <w:lang w:val="es-MX"/>
        </w:rPr>
        <w:t>Diocesan</w:t>
      </w:r>
      <w:r>
        <w:rPr>
          <w:lang w:val="es-MX"/>
        </w:rPr>
        <w:t>a</w:t>
      </w:r>
      <w:r w:rsidRPr="00325CF3">
        <w:rPr>
          <w:lang w:val="es-MX"/>
        </w:rPr>
        <w:t xml:space="preserve"> hace posible. Por favor, consideren, con espíritu de oración, hacer una donación a la Campaña.</w:t>
      </w:r>
    </w:p>
    <w:p w14:paraId="4EF1E943" w14:textId="77777777" w:rsidR="00325CF3" w:rsidRPr="00325CF3" w:rsidRDefault="00325CF3" w:rsidP="00325CF3">
      <w:pPr>
        <w:rPr>
          <w:lang w:val="es-MX"/>
        </w:rPr>
      </w:pPr>
    </w:p>
    <w:p w14:paraId="78C9C2AC" w14:textId="77777777" w:rsidR="00325CF3" w:rsidRDefault="00325CF3" w:rsidP="00325CF3">
      <w:pPr>
        <w:rPr>
          <w:lang w:val="es-MX"/>
        </w:rPr>
      </w:pPr>
    </w:p>
    <w:p w14:paraId="318EA08F" w14:textId="50F8EDDB" w:rsidR="00325CF3" w:rsidRPr="00325CF3" w:rsidRDefault="00325CF3" w:rsidP="00325CF3">
      <w:pPr>
        <w:rPr>
          <w:b/>
          <w:bCs/>
          <w:lang w:val="es-MX"/>
        </w:rPr>
      </w:pPr>
      <w:r w:rsidRPr="00325CF3">
        <w:rPr>
          <w:b/>
          <w:bCs/>
          <w:lang w:val="es-MX"/>
        </w:rPr>
        <w:t>Copia para el Anuncio del Púlpito</w:t>
      </w:r>
    </w:p>
    <w:p w14:paraId="47B25308" w14:textId="77777777" w:rsidR="00325CF3" w:rsidRPr="00325CF3" w:rsidRDefault="00325CF3" w:rsidP="00325CF3">
      <w:pPr>
        <w:jc w:val="both"/>
        <w:rPr>
          <w:lang w:val="es-MX"/>
        </w:rPr>
      </w:pPr>
      <w:r w:rsidRPr="00325CF3">
        <w:rPr>
          <w:lang w:val="es-MX"/>
        </w:rPr>
        <w:lastRenderedPageBreak/>
        <w:t>¡Qué confianza tuvieron los primeros discípulos al dejarlo todo atrás y seguir a Jesús! Simón Pedro y Andrés literalmente dejaron sus redes de pesca para seguir a Cristo. Santiago y Juan dejaron a su padre, Zebedeo, en su barca para acompañar al Señor. Tuvieron la gran valentía de dejar las comodidades de sus vidas familiares para embarcarse en un camino nuevo y desconocido. Pero eso es lo que significa el discipulado: seguir a Jesús e ir a donde él nos pide. Nos llama a confiar en que su plan para nosotros finalmente nos llevará a nuestro Padre celestial y a una vida más abundante.</w:t>
      </w:r>
    </w:p>
    <w:p w14:paraId="670D98C2" w14:textId="77777777" w:rsidR="00325CF3" w:rsidRPr="00325CF3" w:rsidRDefault="00325CF3" w:rsidP="00325CF3">
      <w:pPr>
        <w:jc w:val="both"/>
        <w:rPr>
          <w:lang w:val="es-MX"/>
        </w:rPr>
      </w:pPr>
      <w:r w:rsidRPr="00325CF3">
        <w:rPr>
          <w:lang w:val="es-MX"/>
        </w:rPr>
        <w:t xml:space="preserve">Por suerte para nosotros, el discipulado no significa que debamos ser perfectos. Los primeros discípulos de Jesús se quedan dormidos mientras él ora en agonía la noche antes de su muerte. Uno lo traiciona con un beso, otro lo niega tres veces y </w:t>
      </w:r>
      <w:proofErr w:type="gramStart"/>
      <w:r w:rsidRPr="00325CF3">
        <w:rPr>
          <w:lang w:val="es-MX"/>
        </w:rPr>
        <w:t>otro más duda</w:t>
      </w:r>
      <w:proofErr w:type="gramEnd"/>
      <w:r w:rsidRPr="00325CF3">
        <w:rPr>
          <w:lang w:val="es-MX"/>
        </w:rPr>
        <w:t xml:space="preserve"> de que haya resucitado. Pero Jesús es paciente, llamando a sus discípulos una y otra vez. Es igualmente paciente con nosotros, ofreciendo misericordia repetidamente cuando no lo amamos como deberíamos.</w:t>
      </w:r>
    </w:p>
    <w:p w14:paraId="0FAA4A62" w14:textId="77777777" w:rsidR="00325CF3" w:rsidRPr="00325CF3" w:rsidRDefault="00325CF3" w:rsidP="00325CF3">
      <w:pPr>
        <w:jc w:val="both"/>
        <w:rPr>
          <w:lang w:val="es-MX"/>
        </w:rPr>
      </w:pPr>
    </w:p>
    <w:p w14:paraId="12F44767" w14:textId="77777777" w:rsidR="00325CF3" w:rsidRPr="00325CF3" w:rsidRDefault="00325CF3" w:rsidP="00325CF3">
      <w:pPr>
        <w:jc w:val="both"/>
        <w:rPr>
          <w:lang w:val="es-MX"/>
        </w:rPr>
      </w:pPr>
      <w:r w:rsidRPr="00325CF3">
        <w:rPr>
          <w:lang w:val="es-MX"/>
        </w:rPr>
        <w:t>Así como Jesús llamó a los primeros discípulos a ser "pescadores de hombres", nosotros también podemos acercar a otros a Cristo. Podemos invitar a misa a quienes se han alejado de la Iglesia. Podemos compartir nuestras historias de fe con nuestros hijos. Podemos ser un ejemplo del amor paciente de Jesús cuando encontramos resistencia. Y podemos extender las redes de su misericordia mediante nuestro apoyo a la Campaña Ministerial Diocesana. Sus programas hacen realidad las promesas de Cristo a quienes más las necesitan.</w:t>
      </w:r>
    </w:p>
    <w:p w14:paraId="4063FDEE" w14:textId="77777777" w:rsidR="00325CF3" w:rsidRPr="00325CF3" w:rsidRDefault="00325CF3" w:rsidP="00325CF3">
      <w:pPr>
        <w:rPr>
          <w:lang w:val="es-MX"/>
        </w:rPr>
      </w:pPr>
    </w:p>
    <w:p w14:paraId="57116030" w14:textId="77777777" w:rsidR="00325CF3" w:rsidRPr="00325CF3" w:rsidRDefault="00325CF3" w:rsidP="00325CF3">
      <w:pPr>
        <w:rPr>
          <w:b/>
          <w:bCs/>
          <w:lang w:val="es-MX"/>
        </w:rPr>
      </w:pPr>
      <w:r w:rsidRPr="00325CF3">
        <w:rPr>
          <w:b/>
          <w:bCs/>
          <w:lang w:val="es-MX"/>
        </w:rPr>
        <w:t>Publicación/Contenido en redes sociales</w:t>
      </w:r>
    </w:p>
    <w:p w14:paraId="50A3EB47" w14:textId="77777777" w:rsidR="00325CF3" w:rsidRPr="00325CF3" w:rsidRDefault="00325CF3" w:rsidP="00325CF3">
      <w:pPr>
        <w:rPr>
          <w:lang w:val="es-MX"/>
        </w:rPr>
      </w:pPr>
      <w:r w:rsidRPr="00325CF3">
        <w:rPr>
          <w:lang w:val="es-MX"/>
        </w:rPr>
        <w:t>Foto: Red de pesca llena de peces</w:t>
      </w:r>
    </w:p>
    <w:p w14:paraId="3B85D477" w14:textId="77777777" w:rsidR="00325CF3" w:rsidRPr="00325CF3" w:rsidRDefault="00325CF3" w:rsidP="00325CF3">
      <w:pPr>
        <w:rPr>
          <w:lang w:val="es-MX"/>
        </w:rPr>
      </w:pPr>
      <w:r w:rsidRPr="00325CF3">
        <w:rPr>
          <w:lang w:val="es-MX"/>
        </w:rPr>
        <w:t>Encabezado: "Síganme, y los haré pescadores de hombres". – Mateo 4:25</w:t>
      </w:r>
    </w:p>
    <w:p w14:paraId="1834B29F" w14:textId="1BEDE459" w:rsidR="00325CF3" w:rsidRPr="00325CF3" w:rsidRDefault="00325CF3" w:rsidP="00325CF3">
      <w:pPr>
        <w:rPr>
          <w:lang w:val="es-MX"/>
        </w:rPr>
      </w:pPr>
      <w:r w:rsidRPr="00325CF3">
        <w:rPr>
          <w:lang w:val="es-MX"/>
        </w:rPr>
        <w:t xml:space="preserve">Copia: ¿Nos acercan nuestras acciones diarias a Cristo? ¿Acercan a otros a nuestro Señor? Comprometámonos cada día a vivir una vida que nos lleve a la luz de Cristo. Podemos invitar a otros a unirse a nosotros apoyando la Campaña </w:t>
      </w:r>
      <w:r>
        <w:rPr>
          <w:lang w:val="es-MX"/>
        </w:rPr>
        <w:t xml:space="preserve">Ministerial </w:t>
      </w:r>
      <w:r w:rsidRPr="00325CF3">
        <w:rPr>
          <w:lang w:val="es-MX"/>
        </w:rPr>
        <w:t>Diocesana</w:t>
      </w:r>
      <w:r>
        <w:rPr>
          <w:lang w:val="es-MX"/>
        </w:rPr>
        <w:t>.</w:t>
      </w:r>
    </w:p>
    <w:sectPr w:rsidR="00325CF3" w:rsidRPr="00325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F3"/>
    <w:rsid w:val="00041D01"/>
    <w:rsid w:val="00325CF3"/>
    <w:rsid w:val="007E1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B751"/>
  <w15:chartTrackingRefBased/>
  <w15:docId w15:val="{B5EB36E5-2A6B-4FE4-A61E-39BDC44C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C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C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C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C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C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C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C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C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CF3"/>
    <w:rPr>
      <w:rFonts w:eastAsiaTheme="majorEastAsia" w:cstheme="majorBidi"/>
      <w:color w:val="272727" w:themeColor="text1" w:themeTint="D8"/>
    </w:rPr>
  </w:style>
  <w:style w:type="paragraph" w:styleId="Title">
    <w:name w:val="Title"/>
    <w:basedOn w:val="Normal"/>
    <w:next w:val="Normal"/>
    <w:link w:val="TitleChar"/>
    <w:uiPriority w:val="10"/>
    <w:qFormat/>
    <w:rsid w:val="00325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CF3"/>
    <w:pPr>
      <w:spacing w:before="160"/>
      <w:jc w:val="center"/>
    </w:pPr>
    <w:rPr>
      <w:i/>
      <w:iCs/>
      <w:color w:val="404040" w:themeColor="text1" w:themeTint="BF"/>
    </w:rPr>
  </w:style>
  <w:style w:type="character" w:customStyle="1" w:styleId="QuoteChar">
    <w:name w:val="Quote Char"/>
    <w:basedOn w:val="DefaultParagraphFont"/>
    <w:link w:val="Quote"/>
    <w:uiPriority w:val="29"/>
    <w:rsid w:val="00325CF3"/>
    <w:rPr>
      <w:i/>
      <w:iCs/>
      <w:color w:val="404040" w:themeColor="text1" w:themeTint="BF"/>
    </w:rPr>
  </w:style>
  <w:style w:type="paragraph" w:styleId="ListParagraph">
    <w:name w:val="List Paragraph"/>
    <w:basedOn w:val="Normal"/>
    <w:uiPriority w:val="34"/>
    <w:qFormat/>
    <w:rsid w:val="00325CF3"/>
    <w:pPr>
      <w:ind w:left="720"/>
      <w:contextualSpacing/>
    </w:pPr>
  </w:style>
  <w:style w:type="character" w:styleId="IntenseEmphasis">
    <w:name w:val="Intense Emphasis"/>
    <w:basedOn w:val="DefaultParagraphFont"/>
    <w:uiPriority w:val="21"/>
    <w:qFormat/>
    <w:rsid w:val="00325CF3"/>
    <w:rPr>
      <w:i/>
      <w:iCs/>
      <w:color w:val="0F4761" w:themeColor="accent1" w:themeShade="BF"/>
    </w:rPr>
  </w:style>
  <w:style w:type="paragraph" w:styleId="IntenseQuote">
    <w:name w:val="Intense Quote"/>
    <w:basedOn w:val="Normal"/>
    <w:next w:val="Normal"/>
    <w:link w:val="IntenseQuoteChar"/>
    <w:uiPriority w:val="30"/>
    <w:qFormat/>
    <w:rsid w:val="00325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CF3"/>
    <w:rPr>
      <w:i/>
      <w:iCs/>
      <w:color w:val="0F4761" w:themeColor="accent1" w:themeShade="BF"/>
    </w:rPr>
  </w:style>
  <w:style w:type="character" w:styleId="IntenseReference">
    <w:name w:val="Intense Reference"/>
    <w:basedOn w:val="DefaultParagraphFont"/>
    <w:uiPriority w:val="32"/>
    <w:qFormat/>
    <w:rsid w:val="00325C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632</Words>
  <Characters>3125</Characters>
  <Application>Microsoft Office Word</Application>
  <DocSecurity>0</DocSecurity>
  <Lines>76</Lines>
  <Paragraphs>32</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Javier</dc:creator>
  <cp:keywords/>
  <dc:description/>
  <cp:lastModifiedBy>Cervantes, Javier</cp:lastModifiedBy>
  <cp:revision>2</cp:revision>
  <dcterms:created xsi:type="dcterms:W3CDTF">2025-11-27T06:00:00Z</dcterms:created>
  <dcterms:modified xsi:type="dcterms:W3CDTF">2025-11-27T06:07:00Z</dcterms:modified>
</cp:coreProperties>
</file>